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70C0"/>
  <w:body>
    <w:tbl>
      <w:tblPr>
        <w:tblStyle w:val="Grigliatabella"/>
        <w:tblW w:w="1672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9355"/>
      </w:tblGrid>
      <w:tr w:rsidR="006744A0" w:rsidTr="00007639">
        <w:trPr>
          <w:trHeight w:val="8211"/>
        </w:trPr>
        <w:tc>
          <w:tcPr>
            <w:tcW w:w="7372" w:type="dxa"/>
          </w:tcPr>
          <w:p w:rsidR="004162CB" w:rsidRDefault="004162CB"/>
          <w:p w:rsidR="004162CB" w:rsidRPr="004162CB" w:rsidRDefault="004162CB" w:rsidP="007E5044">
            <w:pPr>
              <w:ind w:left="-108"/>
            </w:pPr>
          </w:p>
          <w:p w:rsidR="004162CB" w:rsidRPr="004162CB" w:rsidRDefault="004162CB" w:rsidP="004162CB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12846BD" wp14:editId="412E8DC3">
                  <wp:extent cx="4348478" cy="1417982"/>
                  <wp:effectExtent l="0" t="0" r="0" b="0"/>
                  <wp:docPr id="2" name="Immagine 2" descr="imag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1119" cy="1422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62CB" w:rsidRPr="004162CB" w:rsidRDefault="004162CB" w:rsidP="004162CB"/>
          <w:p w:rsidR="004162CB" w:rsidRPr="004162CB" w:rsidRDefault="004162CB" w:rsidP="004162CB"/>
          <w:p w:rsidR="006D5E0B" w:rsidRDefault="006D5E0B" w:rsidP="004162CB">
            <w:pPr>
              <w:rPr>
                <w:color w:val="E36C0A" w:themeColor="accent6" w:themeShade="BF"/>
              </w:rPr>
            </w:pPr>
          </w:p>
          <w:p w:rsidR="00DE3B79" w:rsidRPr="00866EAE" w:rsidRDefault="00DE3B79" w:rsidP="004162CB">
            <w:pPr>
              <w:rPr>
                <w:color w:val="E36C0A" w:themeColor="accent6" w:themeShade="BF"/>
              </w:rPr>
            </w:pPr>
          </w:p>
          <w:p w:rsidR="00A61DD7" w:rsidRPr="00866EAE" w:rsidRDefault="00A61DD7" w:rsidP="004162CB">
            <w:pPr>
              <w:rPr>
                <w:color w:val="E36C0A" w:themeColor="accent6" w:themeShade="BF"/>
              </w:rPr>
            </w:pPr>
          </w:p>
          <w:p w:rsidR="004162CB" w:rsidRPr="00866EAE" w:rsidRDefault="007E5044" w:rsidP="00D37FE2">
            <w:pPr>
              <w:tabs>
                <w:tab w:val="left" w:pos="7122"/>
              </w:tabs>
              <w:jc w:val="center"/>
              <w:rPr>
                <w:rFonts w:ascii="Arial" w:hAnsi="Arial" w:cs="Arial"/>
                <w:b/>
                <w:color w:val="E36C0A" w:themeColor="accent6" w:themeShade="BF"/>
                <w:sz w:val="36"/>
                <w:szCs w:val="36"/>
              </w:rPr>
            </w:pPr>
            <w:r w:rsidRPr="00866EAE">
              <w:rPr>
                <w:rFonts w:ascii="Arial" w:hAnsi="Arial" w:cs="Arial"/>
                <w:b/>
                <w:color w:val="E36C0A" w:themeColor="accent6" w:themeShade="BF"/>
                <w:sz w:val="36"/>
                <w:szCs w:val="36"/>
              </w:rPr>
              <w:t>V</w:t>
            </w:r>
            <w:r w:rsidR="00D37FE2" w:rsidRPr="00866EAE">
              <w:rPr>
                <w:rFonts w:ascii="Arial" w:hAnsi="Arial" w:cs="Arial"/>
                <w:b/>
                <w:color w:val="E36C0A" w:themeColor="accent6" w:themeShade="BF"/>
                <w:sz w:val="36"/>
                <w:szCs w:val="36"/>
              </w:rPr>
              <w:t>ENERDI’</w:t>
            </w:r>
            <w:r w:rsidRPr="00866EAE">
              <w:rPr>
                <w:rFonts w:ascii="Arial" w:hAnsi="Arial" w:cs="Arial"/>
                <w:b/>
                <w:color w:val="E36C0A" w:themeColor="accent6" w:themeShade="BF"/>
                <w:sz w:val="36"/>
                <w:szCs w:val="36"/>
              </w:rPr>
              <w:t xml:space="preserve"> </w:t>
            </w:r>
            <w:r w:rsidR="00D37FE2" w:rsidRPr="00866EAE">
              <w:rPr>
                <w:rFonts w:ascii="Arial" w:hAnsi="Arial" w:cs="Arial"/>
                <w:b/>
                <w:color w:val="E36C0A" w:themeColor="accent6" w:themeShade="BF"/>
                <w:sz w:val="36"/>
                <w:szCs w:val="36"/>
              </w:rPr>
              <w:t>8 MAGGIO</w:t>
            </w:r>
          </w:p>
          <w:p w:rsidR="00D37FE2" w:rsidRPr="00866EAE" w:rsidRDefault="00DE3B79" w:rsidP="00D37FE2">
            <w:pPr>
              <w:tabs>
                <w:tab w:val="left" w:pos="7122"/>
              </w:tabs>
              <w:jc w:val="center"/>
              <w:rPr>
                <w:rFonts w:ascii="Arial" w:hAnsi="Arial" w:cs="Arial"/>
                <w:b/>
                <w:color w:val="E36C0A" w:themeColor="accent6" w:themeShade="B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32"/>
                <w:szCs w:val="32"/>
              </w:rPr>
              <w:t>Ore 16</w:t>
            </w:r>
          </w:p>
          <w:p w:rsidR="00D37FE2" w:rsidRPr="004954B2" w:rsidRDefault="00D37FE2" w:rsidP="00D37FE2">
            <w:pPr>
              <w:tabs>
                <w:tab w:val="left" w:pos="7122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</w:p>
          <w:p w:rsidR="00D37FE2" w:rsidRPr="004954B2" w:rsidRDefault="00D37FE2" w:rsidP="00D37FE2">
            <w:pPr>
              <w:tabs>
                <w:tab w:val="left" w:pos="7122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</w:p>
          <w:p w:rsidR="00D37FE2" w:rsidRPr="004954B2" w:rsidRDefault="00A61DD7" w:rsidP="00D37FE2">
            <w:pPr>
              <w:tabs>
                <w:tab w:val="left" w:pos="7122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4954B2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Centro</w:t>
            </w:r>
            <w:r w:rsidR="00D37FE2" w:rsidRPr="004954B2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Congressi</w:t>
            </w:r>
          </w:p>
          <w:p w:rsidR="00A61DD7" w:rsidRPr="004954B2" w:rsidRDefault="00D37FE2" w:rsidP="00D37FE2">
            <w:pPr>
              <w:tabs>
                <w:tab w:val="left" w:pos="7122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</w:pPr>
            <w:r w:rsidRPr="004954B2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QUID HOTEL</w:t>
            </w:r>
            <w:r w:rsidR="00A61DD7" w:rsidRPr="004954B2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</w:t>
            </w:r>
          </w:p>
          <w:p w:rsidR="00A61DD7" w:rsidRPr="0047716C" w:rsidRDefault="006D5E0B" w:rsidP="00D37FE2">
            <w:pPr>
              <w:tabs>
                <w:tab w:val="left" w:pos="7122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 w:rsidRPr="004954B2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Mestre -</w:t>
            </w:r>
            <w:r w:rsidR="00A61DD7" w:rsidRPr="004954B2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 Via </w:t>
            </w:r>
            <w:r w:rsidR="00A61DD7" w:rsidRPr="0047716C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Terraglio</w:t>
            </w:r>
            <w:r w:rsidR="0047716C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 17</w:t>
            </w:r>
            <w:r w:rsidR="004954B2" w:rsidRPr="0047716C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 </w:t>
            </w:r>
          </w:p>
          <w:p w:rsidR="00D37FE2" w:rsidRPr="0047716C" w:rsidRDefault="00A61DD7" w:rsidP="00A61DD7">
            <w:pPr>
              <w:tabs>
                <w:tab w:val="left" w:pos="7122"/>
              </w:tabs>
              <w:jc w:val="center"/>
              <w:rPr>
                <w:i/>
                <w:color w:val="FFFFFF" w:themeColor="background1"/>
                <w:sz w:val="24"/>
                <w:szCs w:val="24"/>
              </w:rPr>
            </w:pPr>
            <w:proofErr w:type="gramStart"/>
            <w:r w:rsidRPr="0047716C"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</w:rPr>
              <w:t>zona</w:t>
            </w:r>
            <w:proofErr w:type="gramEnd"/>
            <w:r w:rsidRPr="0047716C"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</w:rPr>
              <w:t xml:space="preserve"> Coin – ampio parcheggio </w:t>
            </w:r>
          </w:p>
          <w:p w:rsidR="004162CB" w:rsidRPr="0047716C" w:rsidRDefault="004162CB" w:rsidP="004162CB">
            <w:pPr>
              <w:rPr>
                <w:color w:val="FFFFFF" w:themeColor="background1"/>
              </w:rPr>
            </w:pPr>
          </w:p>
          <w:p w:rsidR="004162CB" w:rsidRPr="0047716C" w:rsidRDefault="004162CB" w:rsidP="004162CB">
            <w:pPr>
              <w:rPr>
                <w:color w:val="FFFFFF" w:themeColor="background1"/>
              </w:rPr>
            </w:pPr>
          </w:p>
          <w:p w:rsidR="004162CB" w:rsidRPr="004162CB" w:rsidRDefault="004162CB" w:rsidP="004162CB"/>
          <w:p w:rsidR="006744A0" w:rsidRPr="004162CB" w:rsidRDefault="00AF63B2" w:rsidP="00AF63B2">
            <w:pPr>
              <w:jc w:val="center"/>
            </w:pPr>
            <w:r>
              <w:t xml:space="preserve">   </w:t>
            </w:r>
          </w:p>
        </w:tc>
        <w:tc>
          <w:tcPr>
            <w:tcW w:w="9355" w:type="dxa"/>
          </w:tcPr>
          <w:p w:rsidR="006744A0" w:rsidRDefault="006744A0"/>
          <w:p w:rsidR="00F66858" w:rsidRDefault="00F66858"/>
          <w:p w:rsidR="006D5E0B" w:rsidRDefault="006D5E0B" w:rsidP="007E5044">
            <w:pPr>
              <w:ind w:left="317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</w:p>
          <w:p w:rsidR="00DE3B79" w:rsidRPr="003A11FE" w:rsidRDefault="00DE3B79" w:rsidP="00DE3B79">
            <w:pPr>
              <w:jc w:val="center"/>
              <w:rPr>
                <w:rFonts w:ascii="AR CENA" w:hAnsi="AR CENA"/>
                <w:b/>
                <w:i/>
                <w:color w:val="E36C0A" w:themeColor="accent6" w:themeShade="BF"/>
                <w:spacing w:val="40"/>
                <w:sz w:val="72"/>
                <w:szCs w:val="72"/>
              </w:rPr>
            </w:pPr>
            <w:r w:rsidRPr="003A11FE">
              <w:rPr>
                <w:rFonts w:ascii="AR CENA" w:hAnsi="AR CENA"/>
                <w:b/>
                <w:i/>
                <w:color w:val="E36C0A" w:themeColor="accent6" w:themeShade="BF"/>
                <w:spacing w:val="40"/>
                <w:sz w:val="72"/>
                <w:szCs w:val="72"/>
              </w:rPr>
              <w:t>Invito</w:t>
            </w:r>
          </w:p>
          <w:p w:rsidR="003A11FE" w:rsidRDefault="003A11FE" w:rsidP="00DE3B79">
            <w:pPr>
              <w:jc w:val="center"/>
              <w:rPr>
                <w:rFonts w:ascii="Verdana" w:hAnsi="Verdana"/>
                <w:i/>
                <w:color w:val="E36C0A" w:themeColor="accent6" w:themeShade="BF"/>
                <w:sz w:val="36"/>
                <w:szCs w:val="36"/>
              </w:rPr>
            </w:pPr>
          </w:p>
          <w:p w:rsidR="00DE3B79" w:rsidRPr="003A11FE" w:rsidRDefault="00DE3B79" w:rsidP="00DE3B79">
            <w:pPr>
              <w:jc w:val="center"/>
              <w:rPr>
                <w:rFonts w:ascii="Verdana" w:hAnsi="Verdana"/>
                <w:i/>
                <w:color w:val="E36C0A" w:themeColor="accent6" w:themeShade="BF"/>
                <w:sz w:val="36"/>
                <w:szCs w:val="36"/>
              </w:rPr>
            </w:pPr>
            <w:r w:rsidRPr="003A11FE">
              <w:rPr>
                <w:rFonts w:ascii="Verdana" w:hAnsi="Verdana"/>
                <w:i/>
                <w:color w:val="E36C0A" w:themeColor="accent6" w:themeShade="BF"/>
                <w:sz w:val="36"/>
                <w:szCs w:val="36"/>
              </w:rPr>
              <w:t xml:space="preserve">A tutti gli Agenti di Commercio </w:t>
            </w:r>
            <w:proofErr w:type="gramStart"/>
            <w:r w:rsidRPr="003A11FE">
              <w:rPr>
                <w:rFonts w:ascii="Verdana" w:hAnsi="Verdana"/>
                <w:i/>
                <w:color w:val="E36C0A" w:themeColor="accent6" w:themeShade="BF"/>
                <w:sz w:val="36"/>
                <w:szCs w:val="36"/>
              </w:rPr>
              <w:t>della</w:t>
            </w:r>
            <w:proofErr w:type="gramEnd"/>
            <w:r w:rsidRPr="003A11FE">
              <w:rPr>
                <w:rFonts w:ascii="Verdana" w:hAnsi="Verdana"/>
                <w:i/>
                <w:color w:val="E36C0A" w:themeColor="accent6" w:themeShade="BF"/>
                <w:sz w:val="36"/>
                <w:szCs w:val="36"/>
              </w:rPr>
              <w:t xml:space="preserve"> </w:t>
            </w:r>
          </w:p>
          <w:p w:rsidR="00DE3B79" w:rsidRPr="003A11FE" w:rsidRDefault="00DE3B79" w:rsidP="00DE3B79">
            <w:pPr>
              <w:jc w:val="center"/>
              <w:rPr>
                <w:rFonts w:ascii="Verdana" w:hAnsi="Verdana"/>
                <w:i/>
                <w:color w:val="E36C0A" w:themeColor="accent6" w:themeShade="BF"/>
                <w:sz w:val="36"/>
                <w:szCs w:val="36"/>
              </w:rPr>
            </w:pPr>
            <w:r w:rsidRPr="003A11FE">
              <w:rPr>
                <w:rFonts w:ascii="Verdana" w:hAnsi="Verdana"/>
                <w:i/>
                <w:color w:val="E36C0A" w:themeColor="accent6" w:themeShade="BF"/>
                <w:sz w:val="36"/>
                <w:szCs w:val="36"/>
              </w:rPr>
              <w:t>Provincia di Venezia</w:t>
            </w:r>
            <w:proofErr w:type="gramStart"/>
            <w:r w:rsidRPr="003A11FE">
              <w:rPr>
                <w:rFonts w:ascii="Verdana" w:hAnsi="Verdana"/>
                <w:i/>
                <w:color w:val="E36C0A" w:themeColor="accent6" w:themeShade="BF"/>
                <w:sz w:val="36"/>
                <w:szCs w:val="36"/>
              </w:rPr>
              <w:t xml:space="preserve">  </w:t>
            </w:r>
            <w:proofErr w:type="gramEnd"/>
          </w:p>
          <w:p w:rsidR="006D5E0B" w:rsidRPr="003A11FE" w:rsidRDefault="006D5E0B" w:rsidP="007E5044">
            <w:pPr>
              <w:ind w:left="317"/>
              <w:rPr>
                <w:rFonts w:ascii="Arial" w:hAnsi="Arial" w:cs="Arial"/>
                <w:color w:val="C00000"/>
                <w:sz w:val="36"/>
                <w:szCs w:val="36"/>
              </w:rPr>
            </w:pPr>
          </w:p>
          <w:p w:rsidR="00F66858" w:rsidRPr="004954B2" w:rsidRDefault="00F66858" w:rsidP="007E5044">
            <w:pPr>
              <w:pStyle w:val="Paragrafoelenco"/>
              <w:ind w:left="317"/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</w:pPr>
          </w:p>
          <w:p w:rsidR="007E5044" w:rsidRPr="004954B2" w:rsidRDefault="007E5044" w:rsidP="007E5044">
            <w:pPr>
              <w:pStyle w:val="Paragrafoelenco"/>
              <w:ind w:left="317"/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</w:pPr>
          </w:p>
          <w:p w:rsidR="00F66858" w:rsidRPr="00866EAE" w:rsidRDefault="00F66858" w:rsidP="007E5044">
            <w:pPr>
              <w:pStyle w:val="Paragrafoelenco"/>
              <w:ind w:left="317"/>
              <w:rPr>
                <w:rFonts w:ascii="Arial" w:hAnsi="Arial" w:cs="Arial"/>
                <w:b/>
                <w:color w:val="E36C0A" w:themeColor="accent6" w:themeShade="BF"/>
                <w:spacing w:val="40"/>
                <w:sz w:val="36"/>
                <w:szCs w:val="36"/>
              </w:rPr>
            </w:pPr>
            <w:r w:rsidRPr="00866EAE">
              <w:rPr>
                <w:rFonts w:ascii="Arial" w:hAnsi="Arial" w:cs="Arial"/>
                <w:b/>
                <w:color w:val="E36C0A" w:themeColor="accent6" w:themeShade="BF"/>
                <w:spacing w:val="40"/>
                <w:sz w:val="36"/>
                <w:szCs w:val="36"/>
              </w:rPr>
              <w:t>MEETING</w:t>
            </w:r>
          </w:p>
          <w:p w:rsidR="00ED63C5" w:rsidRPr="004954B2" w:rsidRDefault="00ED63C5" w:rsidP="007E5044">
            <w:pPr>
              <w:pStyle w:val="Paragrafoelenco"/>
              <w:ind w:left="317"/>
              <w:rPr>
                <w:rFonts w:ascii="Arial" w:hAnsi="Arial" w:cs="Arial"/>
                <w:b/>
                <w:color w:val="FFFFFF" w:themeColor="background1"/>
                <w:spacing w:val="40"/>
                <w:sz w:val="36"/>
                <w:szCs w:val="36"/>
              </w:rPr>
            </w:pPr>
          </w:p>
          <w:p w:rsidR="004162CB" w:rsidRPr="004954B2" w:rsidRDefault="004162CB" w:rsidP="007E5044">
            <w:pPr>
              <w:pStyle w:val="Paragrafoelenco"/>
              <w:ind w:left="317"/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</w:pPr>
          </w:p>
          <w:p w:rsidR="00ED63C5" w:rsidRPr="004954B2" w:rsidRDefault="00ED63C5" w:rsidP="007E5044">
            <w:pPr>
              <w:pStyle w:val="Paragrafoelenco"/>
              <w:numPr>
                <w:ilvl w:val="0"/>
                <w:numId w:val="2"/>
              </w:numPr>
              <w:ind w:left="317" w:firstLine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954B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“Come innovarsi per competere e per cogliere i segnali di ripresa</w:t>
            </w:r>
            <w:proofErr w:type="gramStart"/>
            <w:r w:rsidRPr="004954B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”</w:t>
            </w:r>
            <w:proofErr w:type="gramEnd"/>
          </w:p>
          <w:p w:rsidR="00ED63C5" w:rsidRPr="004954B2" w:rsidRDefault="00ED63C5" w:rsidP="00D37FE2">
            <w:pPr>
              <w:pStyle w:val="Paragrafoelenco"/>
              <w:ind w:left="742"/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</w:pPr>
            <w:r w:rsidRPr="004954B2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Dott. Carlo Baldassi</w:t>
            </w:r>
            <w:proofErr w:type="gramStart"/>
            <w:r w:rsidR="004162CB" w:rsidRPr="004954B2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 xml:space="preserve"> </w:t>
            </w:r>
            <w:r w:rsidRPr="004954B2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 xml:space="preserve"> </w:t>
            </w:r>
            <w:proofErr w:type="gramEnd"/>
            <w:r w:rsidR="00097865" w:rsidRPr="004954B2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–</w:t>
            </w:r>
            <w:r w:rsidRPr="004954B2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 xml:space="preserve"> </w:t>
            </w:r>
            <w:r w:rsidR="00097865" w:rsidRPr="004954B2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 xml:space="preserve"> formatore reti di vendita</w:t>
            </w:r>
            <w:r w:rsidR="007E5044" w:rsidRPr="004954B2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 xml:space="preserve"> e docente marketing</w:t>
            </w:r>
          </w:p>
          <w:p w:rsidR="00097865" w:rsidRPr="004954B2" w:rsidRDefault="00097865" w:rsidP="007E5044">
            <w:pPr>
              <w:pStyle w:val="Paragrafoelenco"/>
              <w:ind w:left="317"/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</w:pPr>
          </w:p>
          <w:p w:rsidR="00097865" w:rsidRPr="004954B2" w:rsidRDefault="00097865" w:rsidP="007E5044">
            <w:pPr>
              <w:pStyle w:val="Paragrafoelenco"/>
              <w:numPr>
                <w:ilvl w:val="0"/>
                <w:numId w:val="2"/>
              </w:numPr>
              <w:ind w:left="317" w:firstLine="0"/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</w:pPr>
            <w:r w:rsidRPr="004954B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“Il nuovo Accordo Economico Collettivo Industria”</w:t>
            </w:r>
          </w:p>
          <w:p w:rsidR="007E5044" w:rsidRPr="004954B2" w:rsidRDefault="00097865" w:rsidP="007E5044">
            <w:pPr>
              <w:pStyle w:val="Paragrafoelenco"/>
              <w:ind w:left="742"/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</w:pPr>
            <w:r w:rsidRPr="004954B2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Massimo Azzolini</w:t>
            </w:r>
            <w:proofErr w:type="gramStart"/>
            <w:r w:rsidR="00D37FE2" w:rsidRPr="004954B2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 xml:space="preserve">  </w:t>
            </w:r>
            <w:r w:rsidRPr="004954B2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 xml:space="preserve"> </w:t>
            </w:r>
            <w:proofErr w:type="gramEnd"/>
            <w:r w:rsidRPr="004954B2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 xml:space="preserve">– </w:t>
            </w:r>
            <w:r w:rsidR="007E5044" w:rsidRPr="004954B2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 xml:space="preserve"> presidente  Usarci Verona</w:t>
            </w:r>
          </w:p>
          <w:p w:rsidR="00097865" w:rsidRDefault="00097865" w:rsidP="007E5044">
            <w:pPr>
              <w:pStyle w:val="Paragrafoelenco"/>
              <w:ind w:left="742"/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</w:pPr>
            <w:proofErr w:type="gramStart"/>
            <w:r w:rsidRPr="004954B2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esperto</w:t>
            </w:r>
            <w:proofErr w:type="gramEnd"/>
            <w:r w:rsidRPr="004954B2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 xml:space="preserve"> </w:t>
            </w:r>
            <w:r w:rsidR="007E5044" w:rsidRPr="004954B2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 xml:space="preserve"> e consulente nazionale </w:t>
            </w:r>
            <w:r w:rsidRPr="004954B2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in AEC</w:t>
            </w:r>
          </w:p>
          <w:p w:rsidR="003A11FE" w:rsidRDefault="003A11FE" w:rsidP="007E5044">
            <w:pPr>
              <w:pStyle w:val="Paragrafoelenco"/>
              <w:ind w:left="742"/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</w:pPr>
          </w:p>
          <w:p w:rsidR="003A11FE" w:rsidRPr="004954B2" w:rsidRDefault="003A11FE" w:rsidP="003A11FE">
            <w:pPr>
              <w:pStyle w:val="Paragrafoelenco"/>
              <w:numPr>
                <w:ilvl w:val="0"/>
                <w:numId w:val="2"/>
              </w:numPr>
              <w:ind w:left="317" w:firstLine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954B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Introdu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ce</w:t>
            </w:r>
            <w:r w:rsidRPr="004954B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:rsidR="003A11FE" w:rsidRPr="004954B2" w:rsidRDefault="003A11FE" w:rsidP="003A11FE">
            <w:pPr>
              <w:pStyle w:val="Paragrafoelenco"/>
              <w:ind w:left="742"/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</w:pPr>
            <w:r w:rsidRPr="004954B2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Federico Rossetto</w:t>
            </w:r>
            <w:proofErr w:type="gramStart"/>
            <w:r w:rsidRPr="004954B2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 xml:space="preserve">   </w:t>
            </w:r>
            <w:proofErr w:type="gramEnd"/>
            <w:r w:rsidRPr="004954B2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–   presidente Usarci Venezia</w:t>
            </w:r>
          </w:p>
          <w:p w:rsidR="003A11FE" w:rsidRDefault="003A11FE" w:rsidP="007E5044">
            <w:pPr>
              <w:pStyle w:val="Paragrafoelenco"/>
              <w:ind w:left="742"/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</w:pPr>
          </w:p>
          <w:p w:rsidR="00992B17" w:rsidRDefault="00992B17" w:rsidP="007E5044">
            <w:pPr>
              <w:pStyle w:val="Paragrafoelenco"/>
              <w:ind w:left="742"/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</w:pPr>
          </w:p>
          <w:p w:rsidR="00ED63C5" w:rsidRPr="00ED63C5" w:rsidRDefault="00DE3B79" w:rsidP="003A11FE">
            <w:pPr>
              <w:pStyle w:val="Paragrafoelenco"/>
              <w:ind w:left="742"/>
              <w:rPr>
                <w:rFonts w:ascii="Arial" w:hAnsi="Arial" w:cs="Arial"/>
                <w:b/>
                <w:color w:val="FF0000"/>
                <w:spacing w:val="40"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color w:val="E36C0A" w:themeColor="accent6" w:themeShade="BF"/>
                <w:sz w:val="24"/>
                <w:szCs w:val="24"/>
              </w:rPr>
              <w:t>P</w:t>
            </w:r>
            <w:r w:rsidR="00992B17" w:rsidRPr="00DE3B79">
              <w:rPr>
                <w:rFonts w:ascii="Arial" w:hAnsi="Arial" w:cs="Arial"/>
                <w:b/>
                <w:i/>
                <w:color w:val="E36C0A" w:themeColor="accent6" w:themeShade="BF"/>
                <w:sz w:val="24"/>
                <w:szCs w:val="24"/>
              </w:rPr>
              <w:t>readesione</w:t>
            </w:r>
            <w:r>
              <w:rPr>
                <w:rFonts w:ascii="Arial" w:hAnsi="Arial" w:cs="Arial"/>
                <w:b/>
                <w:i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i/>
                <w:color w:val="E36C0A" w:themeColor="accent6" w:themeShade="BF"/>
                <w:sz w:val="24"/>
                <w:szCs w:val="24"/>
              </w:rPr>
              <w:t>obbligatoria</w:t>
            </w:r>
            <w:r w:rsidR="00992B17" w:rsidRPr="00DE3B79">
              <w:rPr>
                <w:rFonts w:ascii="Arial" w:hAnsi="Arial" w:cs="Arial"/>
                <w:b/>
                <w:i/>
                <w:color w:val="E36C0A" w:themeColor="accent6" w:themeShade="BF"/>
                <w:sz w:val="24"/>
                <w:szCs w:val="24"/>
              </w:rPr>
              <w:t>,</w:t>
            </w:r>
            <w:proofErr w:type="gramEnd"/>
            <w:r w:rsidR="00992B17" w:rsidRPr="00DE3B79">
              <w:rPr>
                <w:rFonts w:ascii="Arial" w:hAnsi="Arial" w:cs="Arial"/>
                <w:b/>
                <w:i/>
                <w:color w:val="E36C0A" w:themeColor="accent6" w:themeShade="BF"/>
                <w:sz w:val="24"/>
                <w:szCs w:val="24"/>
              </w:rPr>
              <w:t xml:space="preserve"> comunica Cognome e Nome a </w:t>
            </w:r>
            <w:r w:rsidR="00992B17" w:rsidRPr="00DE3B79">
              <w:rPr>
                <w:rFonts w:ascii="Verdana" w:hAnsi="Verdana"/>
                <w:b/>
                <w:i/>
                <w:color w:val="E36C0A" w:themeColor="accent6" w:themeShade="BF"/>
              </w:rPr>
              <w:t>segreteria@usarcivenezia.it</w:t>
            </w:r>
            <w:r w:rsidR="00992B17" w:rsidRPr="00DE3B79">
              <w:rPr>
                <w:rFonts w:ascii="Arial" w:hAnsi="Arial" w:cs="Arial"/>
                <w:b/>
                <w:i/>
                <w:color w:val="E36C0A" w:themeColor="accent6" w:themeShade="BF"/>
                <w:sz w:val="24"/>
                <w:szCs w:val="24"/>
              </w:rPr>
              <w:t xml:space="preserve"> </w:t>
            </w:r>
          </w:p>
        </w:tc>
      </w:tr>
    </w:tbl>
    <w:p w:rsidR="00B60673" w:rsidRDefault="00B60673" w:rsidP="00B60673">
      <w:pPr>
        <w:ind w:hanging="851"/>
      </w:pPr>
    </w:p>
    <w:p w:rsidR="00A619E6" w:rsidRDefault="0047716C" w:rsidP="00B60673">
      <w:pPr>
        <w:ind w:left="709"/>
      </w:pPr>
      <w:r>
        <w:rPr>
          <w:rFonts w:ascii="Verdana" w:hAnsi="Verdana" w:cs="Arial"/>
          <w:b/>
          <w:smallCaps/>
          <w:noProof/>
          <w:color w:val="808080"/>
          <w:sz w:val="20"/>
          <w:szCs w:val="20"/>
          <w:lang w:eastAsia="it-IT"/>
        </w:rPr>
        <w:drawing>
          <wp:inline distT="0" distB="0" distL="0" distR="0" wp14:anchorId="1D6CE0F9" wp14:editId="74FF7AA2">
            <wp:extent cx="1112363" cy="405279"/>
            <wp:effectExtent l="0" t="0" r="0" b="0"/>
            <wp:docPr id="6" name="Immagine 6" descr="usarcilog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arcilog_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305" cy="40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0673" w:rsidRPr="0047716C">
        <w:rPr>
          <w:rFonts w:ascii="Arial" w:hAnsi="Arial" w:cs="Arial"/>
          <w:b/>
          <w:i/>
          <w:color w:val="FFFFFF" w:themeColor="background1"/>
          <w:sz w:val="36"/>
          <w:szCs w:val="36"/>
        </w:rPr>
        <w:t>CAAF</w:t>
      </w:r>
      <w:proofErr w:type="gramStart"/>
      <w:r w:rsidR="00AF63B2" w:rsidRPr="00AF63B2">
        <w:rPr>
          <w:b/>
          <w:i/>
          <w:color w:val="808080" w:themeColor="background1" w:themeShade="80"/>
          <w:sz w:val="40"/>
          <w:szCs w:val="40"/>
        </w:rPr>
        <w:t xml:space="preserve"> </w:t>
      </w:r>
      <w:r w:rsidR="00AF63B2" w:rsidRPr="00AF63B2">
        <w:rPr>
          <w:b/>
          <w:i/>
          <w:sz w:val="40"/>
          <w:szCs w:val="40"/>
        </w:rPr>
        <w:t xml:space="preserve"> </w:t>
      </w:r>
      <w:r w:rsidR="00AF63B2">
        <w:t xml:space="preserve">  </w:t>
      </w:r>
      <w:r w:rsidR="00B60673">
        <w:t xml:space="preserve">      </w:t>
      </w:r>
      <w:r>
        <w:t xml:space="preserve"> </w:t>
      </w:r>
      <w:r w:rsidR="00B60673">
        <w:t xml:space="preserve">   </w:t>
      </w:r>
      <w:r w:rsidR="00AF63B2">
        <w:t xml:space="preserve">  </w:t>
      </w:r>
      <w:proofErr w:type="gramEnd"/>
      <w:r w:rsidR="00AF63B2">
        <w:rPr>
          <w:noProof/>
          <w:lang w:eastAsia="it-IT"/>
        </w:rPr>
        <w:drawing>
          <wp:inline distT="0" distB="0" distL="0" distR="0" wp14:anchorId="4B5B9BB2" wp14:editId="1470CEFD">
            <wp:extent cx="989814" cy="640001"/>
            <wp:effectExtent l="0" t="0" r="1270" b="825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163" cy="65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0673">
        <w:t xml:space="preserve">  </w:t>
      </w:r>
      <w:r w:rsidR="00C85388">
        <w:t xml:space="preserve"> </w:t>
      </w:r>
      <w:r w:rsidR="00B60673">
        <w:t xml:space="preserve"> </w:t>
      </w:r>
      <w:r w:rsidR="00007639">
        <w:t xml:space="preserve"> </w:t>
      </w:r>
      <w:r w:rsidR="00A61DD7">
        <w:t xml:space="preserve">  </w:t>
      </w:r>
      <w:r>
        <w:t xml:space="preserve">            </w:t>
      </w:r>
      <w:r w:rsidR="00B60673">
        <w:t xml:space="preserve">  </w:t>
      </w:r>
      <w:r w:rsidR="00A61DD7">
        <w:rPr>
          <w:rFonts w:ascii="Verdana" w:hAnsi="Verdana" w:cs="Arial"/>
          <w:b/>
          <w:smallCaps/>
          <w:noProof/>
          <w:color w:val="808080"/>
          <w:sz w:val="20"/>
          <w:szCs w:val="20"/>
          <w:lang w:eastAsia="it-IT"/>
        </w:rPr>
        <w:drawing>
          <wp:inline distT="0" distB="0" distL="0" distR="0" wp14:anchorId="719D4A8E" wp14:editId="3A422E82">
            <wp:extent cx="1159497" cy="422453"/>
            <wp:effectExtent l="0" t="0" r="3175" b="0"/>
            <wp:docPr id="1" name="Immagine 1" descr="usarcilog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arcilog_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563" cy="4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DD7">
        <w:t xml:space="preserve"> </w:t>
      </w:r>
      <w:r w:rsidR="00B60673" w:rsidRPr="0047716C">
        <w:rPr>
          <w:rFonts w:ascii="Arial" w:hAnsi="Arial" w:cs="Arial"/>
          <w:b/>
          <w:i/>
          <w:color w:val="FFFFFF" w:themeColor="background1"/>
          <w:sz w:val="32"/>
          <w:szCs w:val="32"/>
        </w:rPr>
        <w:t>FORMAZIONE</w:t>
      </w:r>
      <w:proofErr w:type="gramStart"/>
      <w:r w:rsidR="00B60673">
        <w:rPr>
          <w:b/>
          <w:i/>
          <w:color w:val="808080" w:themeColor="background1" w:themeShade="80"/>
          <w:sz w:val="40"/>
          <w:szCs w:val="40"/>
        </w:rPr>
        <w:t xml:space="preserve"> </w:t>
      </w:r>
      <w:r w:rsidR="00AF63B2">
        <w:t xml:space="preserve"> </w:t>
      </w:r>
      <w:proofErr w:type="gramEnd"/>
      <w:r w:rsidR="00AF63B2">
        <w:rPr>
          <w:rFonts w:ascii="Arial" w:hAnsi="Arial" w:cs="Arial"/>
          <w:noProof/>
          <w:color w:val="333333"/>
          <w:sz w:val="20"/>
          <w:szCs w:val="20"/>
          <w:lang w:eastAsia="it-IT"/>
        </w:rPr>
        <w:drawing>
          <wp:inline distT="0" distB="0" distL="0" distR="0" wp14:anchorId="7CB33408" wp14:editId="01DFFF83">
            <wp:extent cx="1102936" cy="516455"/>
            <wp:effectExtent l="0" t="0" r="2540" b="0"/>
            <wp:docPr id="8" name="Immagine 8" descr="image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0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529" cy="5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0673">
        <w:t xml:space="preserve">  </w:t>
      </w:r>
      <w:r w:rsidR="00C85388">
        <w:t xml:space="preserve">          </w:t>
      </w:r>
      <w:r>
        <w:t xml:space="preserve">  </w:t>
      </w:r>
      <w:r w:rsidR="00C85388">
        <w:t xml:space="preserve">   </w:t>
      </w:r>
      <w:r w:rsidR="00C85388">
        <w:rPr>
          <w:noProof/>
          <w:color w:val="0000FF"/>
          <w:lang w:eastAsia="it-IT"/>
        </w:rPr>
        <w:drawing>
          <wp:inline distT="0" distB="0" distL="0" distR="0">
            <wp:extent cx="914400" cy="718271"/>
            <wp:effectExtent l="38100" t="38100" r="38100" b="43815"/>
            <wp:docPr id="11" name="Immagine 11" descr="logo%20carraro(1)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%20carraro(1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462" cy="719891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3366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15847" w:rsidRDefault="00915847" w:rsidP="00915847">
      <w:pPr>
        <w:ind w:left="709"/>
        <w:rPr>
          <w:rFonts w:ascii="Verdana" w:hAnsi="Verdana" w:cs="Arial"/>
          <w:b/>
          <w:smallCaps/>
          <w:noProof/>
          <w:color w:val="808080"/>
          <w:sz w:val="20"/>
          <w:szCs w:val="20"/>
          <w:lang w:eastAsia="it-IT"/>
        </w:rPr>
      </w:pPr>
    </w:p>
    <w:p w:rsidR="005F5174" w:rsidRDefault="005F5174" w:rsidP="00915847">
      <w:pPr>
        <w:ind w:left="709" w:right="850"/>
        <w:jc w:val="both"/>
        <w:rPr>
          <w:rFonts w:ascii="Verdana" w:hAnsi="Verdana"/>
          <w:i/>
          <w:color w:val="FFFFFF" w:themeColor="background1"/>
          <w:spacing w:val="40"/>
          <w:sz w:val="10"/>
          <w:szCs w:val="10"/>
        </w:rPr>
      </w:pPr>
    </w:p>
    <w:p w:rsidR="00915847" w:rsidRPr="00D97154" w:rsidRDefault="003A11FE" w:rsidP="00915847">
      <w:pPr>
        <w:ind w:left="709" w:right="850"/>
        <w:jc w:val="both"/>
        <w:rPr>
          <w:rFonts w:ascii="Verdana" w:hAnsi="Verdana"/>
          <w:i/>
          <w:color w:val="FFFFFF" w:themeColor="background1"/>
          <w:spacing w:val="40"/>
          <w:sz w:val="40"/>
          <w:szCs w:val="40"/>
        </w:rPr>
      </w:pPr>
      <w:r>
        <w:rPr>
          <w:rFonts w:ascii="Verdana" w:hAnsi="Verdana"/>
          <w:i/>
          <w:color w:val="FFFFFF" w:themeColor="background1"/>
          <w:spacing w:val="40"/>
          <w:sz w:val="40"/>
          <w:szCs w:val="40"/>
        </w:rPr>
        <w:t>Caro Collega</w:t>
      </w:r>
    </w:p>
    <w:p w:rsidR="00915847" w:rsidRDefault="00915847" w:rsidP="00915847">
      <w:pPr>
        <w:ind w:left="709" w:right="850"/>
        <w:jc w:val="both"/>
        <w:rPr>
          <w:rFonts w:ascii="Verdana" w:hAnsi="Verdana"/>
          <w:i/>
          <w:sz w:val="28"/>
          <w:szCs w:val="28"/>
        </w:rPr>
      </w:pPr>
    </w:p>
    <w:p w:rsidR="00915847" w:rsidRPr="00915847" w:rsidRDefault="00D97154" w:rsidP="00915847">
      <w:pPr>
        <w:spacing w:line="360" w:lineRule="auto"/>
        <w:ind w:left="709" w:right="850"/>
        <w:jc w:val="both"/>
        <w:rPr>
          <w:rFonts w:ascii="Verdana" w:hAnsi="Verdana"/>
          <w:i/>
          <w:color w:val="FFFFFF" w:themeColor="background1"/>
          <w:sz w:val="32"/>
          <w:szCs w:val="32"/>
        </w:rPr>
      </w:pPr>
      <w:r>
        <w:rPr>
          <w:rFonts w:ascii="Verdana" w:hAnsi="Verdana"/>
          <w:i/>
          <w:color w:val="FFFFFF" w:themeColor="background1"/>
          <w:sz w:val="32"/>
          <w:szCs w:val="32"/>
        </w:rPr>
        <w:t>Ho il piac</w:t>
      </w:r>
      <w:r w:rsidR="00915847" w:rsidRPr="00915847">
        <w:rPr>
          <w:rFonts w:ascii="Verdana" w:hAnsi="Verdana"/>
          <w:i/>
          <w:color w:val="FFFFFF" w:themeColor="background1"/>
          <w:sz w:val="32"/>
          <w:szCs w:val="32"/>
        </w:rPr>
        <w:t>ere</w:t>
      </w:r>
      <w:r>
        <w:rPr>
          <w:rFonts w:ascii="Verdana" w:hAnsi="Verdana"/>
          <w:i/>
          <w:color w:val="FFFFFF" w:themeColor="background1"/>
          <w:sz w:val="32"/>
          <w:szCs w:val="32"/>
        </w:rPr>
        <w:t xml:space="preserve"> d’invitarti al</w:t>
      </w:r>
      <w:r w:rsidR="003A11FE">
        <w:rPr>
          <w:rFonts w:ascii="Verdana" w:hAnsi="Verdana"/>
          <w:i/>
          <w:color w:val="FFFFFF" w:themeColor="background1"/>
          <w:sz w:val="32"/>
          <w:szCs w:val="32"/>
        </w:rPr>
        <w:t xml:space="preserve"> Meeting Usarci Venezia 2015</w:t>
      </w:r>
      <w:r>
        <w:rPr>
          <w:rFonts w:ascii="Verdana" w:hAnsi="Verdana"/>
          <w:i/>
          <w:color w:val="FFFFFF" w:themeColor="background1"/>
          <w:sz w:val="32"/>
          <w:szCs w:val="32"/>
        </w:rPr>
        <w:t>.</w:t>
      </w:r>
      <w:r w:rsidR="00915847" w:rsidRPr="00915847">
        <w:rPr>
          <w:rFonts w:ascii="Verdana" w:hAnsi="Verdana"/>
          <w:i/>
          <w:color w:val="FFFFFF" w:themeColor="background1"/>
          <w:sz w:val="32"/>
          <w:szCs w:val="32"/>
        </w:rPr>
        <w:t xml:space="preserve"> </w:t>
      </w:r>
      <w:r>
        <w:rPr>
          <w:rFonts w:ascii="Verdana" w:hAnsi="Verdana"/>
          <w:i/>
          <w:color w:val="FFFFFF" w:themeColor="background1"/>
          <w:sz w:val="32"/>
          <w:szCs w:val="32"/>
        </w:rPr>
        <w:t xml:space="preserve">  E’</w:t>
      </w:r>
      <w:r w:rsidR="00915847" w:rsidRPr="00915847">
        <w:rPr>
          <w:rFonts w:ascii="Verdana" w:hAnsi="Verdana"/>
          <w:i/>
          <w:color w:val="FFFFFF" w:themeColor="background1"/>
          <w:sz w:val="32"/>
          <w:szCs w:val="32"/>
        </w:rPr>
        <w:t xml:space="preserve"> l’occasione annuale </w:t>
      </w:r>
      <w:r w:rsidR="003A11FE">
        <w:rPr>
          <w:rFonts w:ascii="Verdana" w:hAnsi="Verdana"/>
          <w:i/>
          <w:color w:val="FFFFFF" w:themeColor="background1"/>
          <w:sz w:val="32"/>
          <w:szCs w:val="32"/>
        </w:rPr>
        <w:t>che gli agenti associati all’Usarci propongono a tutti i colleghi della provincia per</w:t>
      </w:r>
      <w:r w:rsidR="00915847" w:rsidRPr="00915847">
        <w:rPr>
          <w:rFonts w:ascii="Verdana" w:hAnsi="Verdana"/>
          <w:i/>
          <w:color w:val="FFFFFF" w:themeColor="background1"/>
          <w:sz w:val="32"/>
          <w:szCs w:val="32"/>
        </w:rPr>
        <w:t xml:space="preserve"> scambia</w:t>
      </w:r>
      <w:r w:rsidR="003A11FE">
        <w:rPr>
          <w:rFonts w:ascii="Verdana" w:hAnsi="Verdana"/>
          <w:i/>
          <w:color w:val="FFFFFF" w:themeColor="background1"/>
          <w:sz w:val="32"/>
          <w:szCs w:val="32"/>
        </w:rPr>
        <w:t>rsi</w:t>
      </w:r>
      <w:r w:rsidR="00915847" w:rsidRPr="00915847">
        <w:rPr>
          <w:rFonts w:ascii="Verdana" w:hAnsi="Verdana"/>
          <w:i/>
          <w:color w:val="FFFFFF" w:themeColor="background1"/>
          <w:sz w:val="32"/>
          <w:szCs w:val="32"/>
        </w:rPr>
        <w:t xml:space="preserve"> </w:t>
      </w:r>
      <w:r w:rsidR="003A11FE">
        <w:rPr>
          <w:rFonts w:ascii="Verdana" w:hAnsi="Verdana"/>
          <w:i/>
          <w:color w:val="FFFFFF" w:themeColor="background1"/>
          <w:sz w:val="32"/>
          <w:szCs w:val="32"/>
        </w:rPr>
        <w:t xml:space="preserve">opinioni e notizie </w:t>
      </w:r>
      <w:proofErr w:type="gramStart"/>
      <w:r w:rsidR="003A11FE">
        <w:rPr>
          <w:rFonts w:ascii="Verdana" w:hAnsi="Verdana"/>
          <w:i/>
          <w:color w:val="FFFFFF" w:themeColor="background1"/>
          <w:sz w:val="32"/>
          <w:szCs w:val="32"/>
        </w:rPr>
        <w:t xml:space="preserve">sulla </w:t>
      </w:r>
      <w:proofErr w:type="gramEnd"/>
      <w:r w:rsidR="00915847" w:rsidRPr="00915847">
        <w:rPr>
          <w:rFonts w:ascii="Verdana" w:hAnsi="Verdana"/>
          <w:i/>
          <w:color w:val="FFFFFF" w:themeColor="background1"/>
          <w:sz w:val="32"/>
          <w:szCs w:val="32"/>
        </w:rPr>
        <w:t>attività professionale</w:t>
      </w:r>
      <w:r w:rsidR="003A11FE">
        <w:rPr>
          <w:rFonts w:ascii="Verdana" w:hAnsi="Verdana"/>
          <w:i/>
          <w:color w:val="FFFFFF" w:themeColor="background1"/>
          <w:sz w:val="32"/>
          <w:szCs w:val="32"/>
        </w:rPr>
        <w:t xml:space="preserve"> e per conoscersi</w:t>
      </w:r>
      <w:r w:rsidR="0049461A">
        <w:rPr>
          <w:rFonts w:ascii="Verdana" w:hAnsi="Verdana"/>
          <w:i/>
          <w:color w:val="FFFFFF" w:themeColor="background1"/>
          <w:sz w:val="32"/>
          <w:szCs w:val="32"/>
        </w:rPr>
        <w:t xml:space="preserve"> meglio</w:t>
      </w:r>
      <w:r w:rsidR="00915847" w:rsidRPr="00915847">
        <w:rPr>
          <w:rFonts w:ascii="Verdana" w:hAnsi="Verdana"/>
          <w:i/>
          <w:color w:val="FFFFFF" w:themeColor="background1"/>
          <w:sz w:val="32"/>
          <w:szCs w:val="32"/>
        </w:rPr>
        <w:t xml:space="preserve">. </w:t>
      </w:r>
    </w:p>
    <w:p w:rsidR="00915847" w:rsidRPr="00915847" w:rsidRDefault="00915847" w:rsidP="00915847">
      <w:pPr>
        <w:spacing w:line="360" w:lineRule="auto"/>
        <w:ind w:left="709" w:right="850"/>
        <w:jc w:val="both"/>
        <w:rPr>
          <w:rFonts w:ascii="Verdana" w:hAnsi="Verdana"/>
          <w:i/>
          <w:color w:val="FFFFFF" w:themeColor="background1"/>
          <w:sz w:val="32"/>
          <w:szCs w:val="32"/>
        </w:rPr>
      </w:pPr>
      <w:r w:rsidRPr="00915847">
        <w:rPr>
          <w:rFonts w:ascii="Verdana" w:hAnsi="Verdana"/>
          <w:i/>
          <w:color w:val="FFFFFF" w:themeColor="background1"/>
          <w:sz w:val="32"/>
          <w:szCs w:val="32"/>
        </w:rPr>
        <w:t xml:space="preserve">Quest’anno </w:t>
      </w:r>
      <w:r w:rsidR="003A11FE">
        <w:rPr>
          <w:rFonts w:ascii="Verdana" w:hAnsi="Verdana"/>
          <w:i/>
          <w:color w:val="FFFFFF" w:themeColor="background1"/>
          <w:sz w:val="32"/>
          <w:szCs w:val="32"/>
        </w:rPr>
        <w:t>ci saranno</w:t>
      </w:r>
      <w:r w:rsidRPr="00915847">
        <w:rPr>
          <w:rFonts w:ascii="Verdana" w:hAnsi="Verdana"/>
          <w:i/>
          <w:color w:val="FFFFFF" w:themeColor="background1"/>
          <w:sz w:val="32"/>
          <w:szCs w:val="32"/>
        </w:rPr>
        <w:t xml:space="preserve"> due relatori particolarmente i</w:t>
      </w:r>
      <w:r w:rsidR="005F5174">
        <w:rPr>
          <w:rFonts w:ascii="Verdana" w:hAnsi="Verdana"/>
          <w:i/>
          <w:color w:val="FFFFFF" w:themeColor="background1"/>
          <w:sz w:val="32"/>
          <w:szCs w:val="32"/>
        </w:rPr>
        <w:t>n</w:t>
      </w:r>
      <w:r w:rsidR="00D97154">
        <w:rPr>
          <w:rFonts w:ascii="Verdana" w:hAnsi="Verdana"/>
          <w:i/>
          <w:color w:val="FFFFFF" w:themeColor="background1"/>
          <w:sz w:val="32"/>
          <w:szCs w:val="32"/>
        </w:rPr>
        <w:t>teressanti</w:t>
      </w:r>
      <w:r w:rsidRPr="00915847">
        <w:rPr>
          <w:rFonts w:ascii="Verdana" w:hAnsi="Verdana"/>
          <w:i/>
          <w:color w:val="FFFFFF" w:themeColor="background1"/>
          <w:sz w:val="32"/>
          <w:szCs w:val="32"/>
        </w:rPr>
        <w:t xml:space="preserve"> che ci intratterranno su argomenti di grande attualità.</w:t>
      </w:r>
    </w:p>
    <w:p w:rsidR="00915847" w:rsidRPr="00915847" w:rsidRDefault="00915847" w:rsidP="00915847">
      <w:pPr>
        <w:spacing w:line="360" w:lineRule="auto"/>
        <w:ind w:left="709" w:right="850"/>
        <w:jc w:val="both"/>
        <w:rPr>
          <w:rFonts w:ascii="Verdana" w:hAnsi="Verdana"/>
          <w:i/>
          <w:color w:val="FFFFFF" w:themeColor="background1"/>
          <w:sz w:val="32"/>
          <w:szCs w:val="32"/>
        </w:rPr>
      </w:pPr>
      <w:r w:rsidRPr="003A11FE">
        <w:rPr>
          <w:rFonts w:ascii="Verdana" w:hAnsi="Verdana"/>
          <w:i/>
          <w:color w:val="FFFFFF" w:themeColor="background1"/>
          <w:sz w:val="40"/>
          <w:szCs w:val="40"/>
        </w:rPr>
        <w:t>C’è o ci sarà la ripresa economica?</w:t>
      </w:r>
      <w:r w:rsidRPr="00915847">
        <w:rPr>
          <w:rFonts w:ascii="Verdana" w:hAnsi="Verdana"/>
          <w:i/>
          <w:color w:val="FFFFFF" w:themeColor="background1"/>
          <w:sz w:val="32"/>
          <w:szCs w:val="32"/>
        </w:rPr>
        <w:t xml:space="preserve">   Il Dott. </w:t>
      </w:r>
      <w:r w:rsidRPr="005F5174">
        <w:rPr>
          <w:rFonts w:ascii="Verdana" w:hAnsi="Verdana"/>
          <w:i/>
          <w:color w:val="FFFFFF" w:themeColor="background1"/>
          <w:sz w:val="36"/>
          <w:szCs w:val="36"/>
        </w:rPr>
        <w:t>Carlo Baldassi</w:t>
      </w:r>
      <w:r w:rsidRPr="00915847">
        <w:rPr>
          <w:rFonts w:ascii="Verdana" w:hAnsi="Verdana"/>
          <w:i/>
          <w:color w:val="FFFFFF" w:themeColor="background1"/>
          <w:sz w:val="32"/>
          <w:szCs w:val="32"/>
        </w:rPr>
        <w:t>, esperto di marketing,</w:t>
      </w:r>
      <w:proofErr w:type="gramStart"/>
      <w:r w:rsidR="00D97154">
        <w:rPr>
          <w:rFonts w:ascii="Verdana" w:hAnsi="Verdana"/>
          <w:i/>
          <w:color w:val="FFFFFF" w:themeColor="background1"/>
          <w:sz w:val="32"/>
          <w:szCs w:val="32"/>
        </w:rPr>
        <w:t xml:space="preserve"> </w:t>
      </w:r>
      <w:r w:rsidRPr="00915847">
        <w:rPr>
          <w:rFonts w:ascii="Verdana" w:hAnsi="Verdana"/>
          <w:i/>
          <w:color w:val="FFFFFF" w:themeColor="background1"/>
          <w:sz w:val="32"/>
          <w:szCs w:val="32"/>
        </w:rPr>
        <w:t xml:space="preserve"> </w:t>
      </w:r>
      <w:proofErr w:type="gramEnd"/>
      <w:r w:rsidRPr="00915847">
        <w:rPr>
          <w:rFonts w:ascii="Verdana" w:hAnsi="Verdana"/>
          <w:i/>
          <w:color w:val="FFFFFF" w:themeColor="background1"/>
          <w:sz w:val="32"/>
          <w:szCs w:val="32"/>
        </w:rPr>
        <w:t>indi</w:t>
      </w:r>
      <w:bookmarkStart w:id="0" w:name="_GoBack"/>
      <w:bookmarkEnd w:id="0"/>
      <w:r w:rsidRPr="00915847">
        <w:rPr>
          <w:rFonts w:ascii="Verdana" w:hAnsi="Verdana"/>
          <w:i/>
          <w:color w:val="FFFFFF" w:themeColor="background1"/>
          <w:sz w:val="32"/>
          <w:szCs w:val="32"/>
        </w:rPr>
        <w:t xml:space="preserve">cherà il modo e </w:t>
      </w:r>
      <w:r w:rsidR="00D97154">
        <w:rPr>
          <w:rFonts w:ascii="Verdana" w:hAnsi="Verdana"/>
          <w:i/>
          <w:color w:val="FFFFFF" w:themeColor="background1"/>
          <w:sz w:val="32"/>
          <w:szCs w:val="32"/>
        </w:rPr>
        <w:t>le strategie</w:t>
      </w:r>
      <w:r w:rsidR="0049461A">
        <w:rPr>
          <w:rFonts w:ascii="Verdana" w:hAnsi="Verdana"/>
          <w:i/>
          <w:color w:val="FFFFFF" w:themeColor="background1"/>
          <w:sz w:val="32"/>
          <w:szCs w:val="32"/>
        </w:rPr>
        <w:t xml:space="preserve"> che gli Agenti </w:t>
      </w:r>
      <w:r w:rsidRPr="00915847">
        <w:rPr>
          <w:rFonts w:ascii="Verdana" w:hAnsi="Verdana"/>
          <w:i/>
          <w:color w:val="FFFFFF" w:themeColor="background1"/>
          <w:sz w:val="32"/>
          <w:szCs w:val="32"/>
        </w:rPr>
        <w:t xml:space="preserve"> potranno usare per cogliere i segnali di ripresa e ottenere i risultati positivi da anni attesi.</w:t>
      </w:r>
    </w:p>
    <w:p w:rsidR="00915847" w:rsidRPr="00915847" w:rsidRDefault="00915847" w:rsidP="00915847">
      <w:pPr>
        <w:spacing w:line="360" w:lineRule="auto"/>
        <w:ind w:left="709" w:right="850"/>
        <w:jc w:val="both"/>
        <w:rPr>
          <w:rFonts w:ascii="Verdana" w:hAnsi="Verdana"/>
          <w:i/>
          <w:color w:val="FFFFFF" w:themeColor="background1"/>
          <w:sz w:val="32"/>
          <w:szCs w:val="32"/>
        </w:rPr>
      </w:pPr>
      <w:r w:rsidRPr="005F5174">
        <w:rPr>
          <w:rFonts w:ascii="Verdana" w:hAnsi="Verdana"/>
          <w:i/>
          <w:color w:val="FFFFFF" w:themeColor="background1"/>
          <w:sz w:val="36"/>
          <w:szCs w:val="36"/>
        </w:rPr>
        <w:t>Massimo Azzolini</w:t>
      </w:r>
      <w:r w:rsidRPr="00915847">
        <w:rPr>
          <w:rFonts w:ascii="Verdana" w:hAnsi="Verdana"/>
          <w:i/>
          <w:color w:val="FFFFFF" w:themeColor="background1"/>
          <w:sz w:val="32"/>
          <w:szCs w:val="32"/>
        </w:rPr>
        <w:t>, esperto Usarci in A</w:t>
      </w:r>
      <w:r w:rsidR="003A11FE">
        <w:rPr>
          <w:rFonts w:ascii="Verdana" w:hAnsi="Verdana"/>
          <w:i/>
          <w:color w:val="FFFFFF" w:themeColor="background1"/>
          <w:sz w:val="32"/>
          <w:szCs w:val="32"/>
        </w:rPr>
        <w:t xml:space="preserve">ccordi Economici Collettivi, </w:t>
      </w:r>
      <w:r w:rsidRPr="00915847">
        <w:rPr>
          <w:rFonts w:ascii="Verdana" w:hAnsi="Verdana"/>
          <w:i/>
          <w:color w:val="FFFFFF" w:themeColor="background1"/>
          <w:sz w:val="32"/>
          <w:szCs w:val="32"/>
        </w:rPr>
        <w:t xml:space="preserve">illustrerà invece le </w:t>
      </w:r>
      <w:r w:rsidRPr="00D97154">
        <w:rPr>
          <w:rFonts w:ascii="Verdana" w:hAnsi="Verdana"/>
          <w:i/>
          <w:color w:val="FFFFFF" w:themeColor="background1"/>
          <w:sz w:val="36"/>
          <w:szCs w:val="36"/>
        </w:rPr>
        <w:t xml:space="preserve">novità </w:t>
      </w:r>
      <w:r w:rsidRPr="00831DC2">
        <w:rPr>
          <w:rFonts w:ascii="Verdana" w:hAnsi="Verdana"/>
          <w:i/>
          <w:color w:val="FFFFFF" w:themeColor="background1"/>
          <w:sz w:val="32"/>
          <w:szCs w:val="32"/>
        </w:rPr>
        <w:t>introdotte nell’AEC Industria</w:t>
      </w:r>
      <w:r w:rsidRPr="00915847">
        <w:rPr>
          <w:rFonts w:ascii="Verdana" w:hAnsi="Verdana"/>
          <w:i/>
          <w:color w:val="FFFFFF" w:themeColor="background1"/>
          <w:sz w:val="32"/>
          <w:szCs w:val="32"/>
        </w:rPr>
        <w:t xml:space="preserve"> r</w:t>
      </w:r>
      <w:r w:rsidR="0049461A">
        <w:rPr>
          <w:rFonts w:ascii="Verdana" w:hAnsi="Verdana"/>
          <w:i/>
          <w:color w:val="FFFFFF" w:themeColor="background1"/>
          <w:sz w:val="32"/>
          <w:szCs w:val="32"/>
        </w:rPr>
        <w:t xml:space="preserve">ecentemente rinnovato e </w:t>
      </w:r>
      <w:r w:rsidRPr="00915847">
        <w:rPr>
          <w:rFonts w:ascii="Verdana" w:hAnsi="Verdana"/>
          <w:i/>
          <w:color w:val="FFFFFF" w:themeColor="background1"/>
          <w:sz w:val="32"/>
          <w:szCs w:val="32"/>
        </w:rPr>
        <w:t>s</w:t>
      </w:r>
      <w:r w:rsidR="0049461A">
        <w:rPr>
          <w:rFonts w:ascii="Verdana" w:hAnsi="Verdana"/>
          <w:i/>
          <w:color w:val="FFFFFF" w:themeColor="background1"/>
          <w:sz w:val="32"/>
          <w:szCs w:val="32"/>
        </w:rPr>
        <w:t>uggerirà</w:t>
      </w:r>
      <w:r w:rsidRPr="00915847">
        <w:rPr>
          <w:rFonts w:ascii="Verdana" w:hAnsi="Verdana"/>
          <w:i/>
          <w:color w:val="FFFFFF" w:themeColor="background1"/>
          <w:sz w:val="32"/>
          <w:szCs w:val="32"/>
        </w:rPr>
        <w:t xml:space="preserve"> alcuni </w:t>
      </w:r>
      <w:r w:rsidR="00D97154">
        <w:rPr>
          <w:rFonts w:ascii="Verdana" w:hAnsi="Verdana"/>
          <w:i/>
          <w:color w:val="FFFFFF" w:themeColor="background1"/>
          <w:sz w:val="32"/>
          <w:szCs w:val="32"/>
        </w:rPr>
        <w:t>accorgimenti</w:t>
      </w:r>
      <w:r w:rsidRPr="00915847">
        <w:rPr>
          <w:rFonts w:ascii="Verdana" w:hAnsi="Verdana"/>
          <w:i/>
          <w:color w:val="FFFFFF" w:themeColor="background1"/>
          <w:sz w:val="32"/>
          <w:szCs w:val="32"/>
        </w:rPr>
        <w:t xml:space="preserve"> per tutelar</w:t>
      </w:r>
      <w:r w:rsidR="0049461A">
        <w:rPr>
          <w:rFonts w:ascii="Verdana" w:hAnsi="Verdana"/>
          <w:i/>
          <w:color w:val="FFFFFF" w:themeColor="background1"/>
          <w:sz w:val="32"/>
          <w:szCs w:val="32"/>
        </w:rPr>
        <w:t>s</w:t>
      </w:r>
      <w:r w:rsidRPr="00915847">
        <w:rPr>
          <w:rFonts w:ascii="Verdana" w:hAnsi="Verdana"/>
          <w:i/>
          <w:color w:val="FFFFFF" w:themeColor="background1"/>
          <w:sz w:val="32"/>
          <w:szCs w:val="32"/>
        </w:rPr>
        <w:t>i meglio dalle Mandanti.</w:t>
      </w:r>
    </w:p>
    <w:p w:rsidR="00915847" w:rsidRPr="00915847" w:rsidRDefault="00915847" w:rsidP="00915847">
      <w:pPr>
        <w:spacing w:line="360" w:lineRule="auto"/>
        <w:ind w:left="709" w:right="850"/>
        <w:jc w:val="both"/>
        <w:rPr>
          <w:rFonts w:ascii="Verdana" w:hAnsi="Verdana"/>
          <w:i/>
          <w:color w:val="FFFFFF" w:themeColor="background1"/>
          <w:sz w:val="32"/>
          <w:szCs w:val="32"/>
        </w:rPr>
      </w:pPr>
      <w:r w:rsidRPr="00915847">
        <w:rPr>
          <w:rFonts w:ascii="Verdana" w:hAnsi="Verdana"/>
          <w:i/>
          <w:color w:val="FFFFFF" w:themeColor="background1"/>
          <w:sz w:val="32"/>
          <w:szCs w:val="32"/>
        </w:rPr>
        <w:t>Sono certo che</w:t>
      </w:r>
      <w:r w:rsidR="00D97154">
        <w:rPr>
          <w:rFonts w:ascii="Verdana" w:hAnsi="Verdana"/>
          <w:i/>
          <w:color w:val="FFFFFF" w:themeColor="background1"/>
          <w:sz w:val="32"/>
          <w:szCs w:val="32"/>
        </w:rPr>
        <w:t xml:space="preserve"> coglierai quest’occasione;</w:t>
      </w:r>
      <w:r w:rsidRPr="00915847">
        <w:rPr>
          <w:rFonts w:ascii="Verdana" w:hAnsi="Verdana"/>
          <w:i/>
          <w:color w:val="FFFFFF" w:themeColor="background1"/>
          <w:sz w:val="32"/>
          <w:szCs w:val="32"/>
        </w:rPr>
        <w:t xml:space="preserve"> </w:t>
      </w:r>
      <w:r w:rsidR="0049461A">
        <w:rPr>
          <w:rFonts w:ascii="Verdana" w:hAnsi="Verdana"/>
          <w:i/>
          <w:color w:val="FFFFFF" w:themeColor="background1"/>
          <w:sz w:val="32"/>
          <w:szCs w:val="32"/>
        </w:rPr>
        <w:t>gli</w:t>
      </w:r>
      <w:proofErr w:type="gramStart"/>
      <w:r w:rsidRPr="00915847">
        <w:rPr>
          <w:rFonts w:ascii="Verdana" w:hAnsi="Verdana"/>
          <w:i/>
          <w:color w:val="FFFFFF" w:themeColor="background1"/>
          <w:sz w:val="32"/>
          <w:szCs w:val="32"/>
        </w:rPr>
        <w:t xml:space="preserve">  </w:t>
      </w:r>
      <w:proofErr w:type="gramEnd"/>
      <w:r w:rsidR="0049461A">
        <w:rPr>
          <w:rFonts w:ascii="Verdana" w:hAnsi="Verdana"/>
          <w:i/>
          <w:color w:val="FFFFFF" w:themeColor="background1"/>
          <w:sz w:val="32"/>
          <w:szCs w:val="32"/>
        </w:rPr>
        <w:t>associati</w:t>
      </w:r>
      <w:r w:rsidR="00D97154">
        <w:rPr>
          <w:rFonts w:ascii="Verdana" w:hAnsi="Verdana"/>
          <w:i/>
          <w:color w:val="FFFFFF" w:themeColor="background1"/>
          <w:sz w:val="32"/>
          <w:szCs w:val="32"/>
        </w:rPr>
        <w:t xml:space="preserve"> Usarci ed io </w:t>
      </w:r>
      <w:r w:rsidRPr="00915847">
        <w:rPr>
          <w:rFonts w:ascii="Verdana" w:hAnsi="Verdana"/>
          <w:i/>
          <w:color w:val="FFFFFF" w:themeColor="background1"/>
          <w:sz w:val="32"/>
          <w:szCs w:val="32"/>
        </w:rPr>
        <w:t>ti aspettiamo</w:t>
      </w:r>
      <w:r w:rsidR="005F5174">
        <w:rPr>
          <w:rFonts w:ascii="Verdana" w:hAnsi="Verdana"/>
          <w:i/>
          <w:color w:val="FFFFFF" w:themeColor="background1"/>
          <w:sz w:val="32"/>
          <w:szCs w:val="32"/>
        </w:rPr>
        <w:t>!</w:t>
      </w:r>
    </w:p>
    <w:p w:rsidR="00915847" w:rsidRPr="00915847" w:rsidRDefault="00915847" w:rsidP="00915847">
      <w:pPr>
        <w:spacing w:after="0" w:line="240" w:lineRule="auto"/>
        <w:ind w:left="709" w:right="851"/>
        <w:jc w:val="both"/>
        <w:rPr>
          <w:rFonts w:ascii="Verdana" w:hAnsi="Verdana"/>
          <w:i/>
          <w:color w:val="FFFFFF" w:themeColor="background1"/>
          <w:sz w:val="32"/>
          <w:szCs w:val="32"/>
        </w:rPr>
      </w:pPr>
      <w:r w:rsidRPr="00915847">
        <w:rPr>
          <w:rFonts w:ascii="Verdana" w:hAnsi="Verdana"/>
          <w:i/>
          <w:color w:val="FFFFFF" w:themeColor="background1"/>
          <w:sz w:val="32"/>
          <w:szCs w:val="32"/>
        </w:rPr>
        <w:t xml:space="preserve">                                                                               Il presidente </w:t>
      </w:r>
    </w:p>
    <w:p w:rsidR="00915847" w:rsidRPr="00915847" w:rsidRDefault="00915847" w:rsidP="00915847">
      <w:pPr>
        <w:spacing w:after="0" w:line="240" w:lineRule="auto"/>
        <w:ind w:left="709" w:right="851"/>
        <w:jc w:val="both"/>
        <w:rPr>
          <w:color w:val="FFFFFF" w:themeColor="background1"/>
        </w:rPr>
      </w:pPr>
      <w:r w:rsidRPr="00915847">
        <w:rPr>
          <w:rFonts w:ascii="Verdana" w:hAnsi="Verdana"/>
          <w:i/>
          <w:color w:val="FFFFFF" w:themeColor="background1"/>
          <w:sz w:val="32"/>
          <w:szCs w:val="32"/>
        </w:rPr>
        <w:t xml:space="preserve">                                                                           Federico Rossetto</w:t>
      </w:r>
    </w:p>
    <w:p w:rsidR="00915847" w:rsidRPr="00915847" w:rsidRDefault="00915847" w:rsidP="00915847">
      <w:pPr>
        <w:rPr>
          <w:rFonts w:ascii="Verdana" w:hAnsi="Verdana" w:cs="Arial"/>
          <w:b/>
          <w:smallCaps/>
          <w:noProof/>
          <w:color w:val="FFFFFF" w:themeColor="background1"/>
          <w:sz w:val="20"/>
          <w:szCs w:val="20"/>
          <w:lang w:eastAsia="it-IT"/>
        </w:rPr>
      </w:pPr>
    </w:p>
    <w:sectPr w:rsidR="00915847" w:rsidRPr="00915847" w:rsidSect="006D5E0B">
      <w:pgSz w:w="16838" w:h="11906" w:orient="landscape"/>
      <w:pgMar w:top="426" w:right="111" w:bottom="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14D96"/>
    <w:multiLevelType w:val="hybridMultilevel"/>
    <w:tmpl w:val="67943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34B8A"/>
    <w:multiLevelType w:val="hybridMultilevel"/>
    <w:tmpl w:val="7D1C2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A0"/>
    <w:rsid w:val="00007639"/>
    <w:rsid w:val="00097865"/>
    <w:rsid w:val="00176BDC"/>
    <w:rsid w:val="00264617"/>
    <w:rsid w:val="003A11FE"/>
    <w:rsid w:val="004162CB"/>
    <w:rsid w:val="0047716C"/>
    <w:rsid w:val="0049461A"/>
    <w:rsid w:val="004954B2"/>
    <w:rsid w:val="0050185D"/>
    <w:rsid w:val="005F5174"/>
    <w:rsid w:val="006744A0"/>
    <w:rsid w:val="006D5E0B"/>
    <w:rsid w:val="007E5044"/>
    <w:rsid w:val="00831DC2"/>
    <w:rsid w:val="00866EAE"/>
    <w:rsid w:val="008C7E26"/>
    <w:rsid w:val="00915847"/>
    <w:rsid w:val="00992B17"/>
    <w:rsid w:val="00A06FFB"/>
    <w:rsid w:val="00A61DD7"/>
    <w:rsid w:val="00AD74DC"/>
    <w:rsid w:val="00AF63B2"/>
    <w:rsid w:val="00B60673"/>
    <w:rsid w:val="00C85388"/>
    <w:rsid w:val="00D37FE2"/>
    <w:rsid w:val="00D97154"/>
    <w:rsid w:val="00DB2878"/>
    <w:rsid w:val="00DE3B79"/>
    <w:rsid w:val="00ED63C5"/>
    <w:rsid w:val="00F66858"/>
    <w:rsid w:val="00F7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eecfa,#d4f2fc,#007dd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4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6685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6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4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6685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6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gruppocarraro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60498-0CDA-47DB-915E-23F8D341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rossettof</dc:creator>
  <cp:lastModifiedBy>rossettof</cp:lastModifiedBy>
  <cp:revision>3</cp:revision>
  <dcterms:created xsi:type="dcterms:W3CDTF">2015-04-04T15:32:00Z</dcterms:created>
  <dcterms:modified xsi:type="dcterms:W3CDTF">2015-04-04T16:05:00Z</dcterms:modified>
</cp:coreProperties>
</file>